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Safety Huddle Template — 10‑Minute Agenda &amp; Record</w:t>
      </w:r>
    </w:p>
    <w:p>
      <w:r>
        <w:t>Use this template to run a brief, reliable safety huddle and record risks, actions, and owners. Capture actions live. Move deeper problem‑solving to a follow‑up huddle.</w:t>
      </w:r>
    </w:p>
    <w:p>
      <w:r>
        <w:rPr>
          <w:b/>
        </w:rPr>
        <w:t>Huddle Details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160"/>
          </w:tcPr>
          <w:p>
            <w:r>
              <w:t>____________________</w:t>
            </w:r>
          </w:p>
        </w:tc>
        <w:tc>
          <w:tcPr>
            <w:tcW w:type="dxa" w:w="2160"/>
          </w:tcPr>
          <w:p>
            <w:r>
              <w:rPr>
                <w:b/>
              </w:rPr>
              <w:t>Start Time</w:t>
            </w:r>
          </w:p>
        </w:tc>
        <w:tc>
          <w:tcPr>
            <w:tcW w:type="dxa" w:w="2160"/>
          </w:tcPr>
          <w:p>
            <w:r>
              <w:t>____________________</w:t>
            </w:r>
          </w:p>
        </w:tc>
      </w:tr>
      <w:tr>
        <w:tc>
          <w:tcPr>
            <w:tcW w:type="dxa" w:w="2160"/>
          </w:tcPr>
          <w:p>
            <w:r>
              <w:rPr>
                <w:b/>
              </w:rPr>
              <w:t>Location</w:t>
            </w:r>
          </w:p>
        </w:tc>
        <w:tc>
          <w:tcPr>
            <w:tcW w:type="dxa" w:w="2160"/>
          </w:tcPr>
          <w:p>
            <w:r>
              <w:t>____________________</w:t>
            </w:r>
          </w:p>
        </w:tc>
        <w:tc>
          <w:tcPr>
            <w:tcW w:type="dxa" w:w="2160"/>
          </w:tcPr>
          <w:p>
            <w:r>
              <w:rPr>
                <w:b/>
              </w:rPr>
              <w:t>Facilitator</w:t>
            </w:r>
          </w:p>
        </w:tc>
        <w:tc>
          <w:tcPr>
            <w:tcW w:type="dxa" w:w="2160"/>
          </w:tcPr>
          <w:p>
            <w:r>
              <w:t>____________________</w:t>
            </w:r>
          </w:p>
        </w:tc>
      </w:tr>
      <w:tr>
        <w:tc>
          <w:tcPr>
            <w:tcW w:type="dxa" w:w="2160"/>
          </w:tcPr>
          <w:p>
            <w:r>
              <w:rPr>
                <w:b/>
              </w:rPr>
              <w:t>Huddle Type</w:t>
            </w:r>
          </w:p>
        </w:tc>
        <w:tc>
          <w:tcPr>
            <w:tcW w:type="dxa" w:w="2160"/>
          </w:tcPr>
          <w:p>
            <w:r>
              <w:t>____________________</w:t>
            </w:r>
          </w:p>
        </w:tc>
        <w:tc>
          <w:tcPr>
            <w:tcW w:type="dxa" w:w="2160"/>
          </w:tcPr>
          <w:p>
            <w:r>
              <w:rPr>
                <w:b/>
              </w:rPr>
              <w:t>Unit / Service</w:t>
            </w:r>
          </w:p>
        </w:tc>
        <w:tc>
          <w:tcPr>
            <w:tcW w:type="dxa" w:w="2160"/>
          </w:tcPr>
          <w:p>
            <w:r>
              <w:t>____________________</w:t>
            </w:r>
          </w:p>
        </w:tc>
      </w:tr>
    </w:tbl>
    <w:p/>
    <w:p>
      <w:r>
        <w:rPr>
          <w:b/>
        </w:rPr>
        <w:t>Attendees (initials)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</w:tr>
      <w:tr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</w:tr>
    </w:tbl>
    <w:p/>
    <w:p>
      <w:r>
        <w:rPr>
          <w:b/>
        </w:rPr>
        <w:t>10‑Minute Agenda (check as you go)</w:t>
      </w:r>
    </w:p>
    <w:p>
      <w:pPr>
        <w:pStyle w:val="ListBullet"/>
      </w:pPr>
      <w:r>
        <w:t>☐ Open &amp; Purpose (½ min)</w:t>
      </w:r>
    </w:p>
    <w:p>
      <w:pPr>
        <w:pStyle w:val="ListBullet"/>
      </w:pPr>
      <w:r>
        <w:t>☐ Yesterday’s Risks &amp; Outcomes (2 min)</w:t>
      </w:r>
    </w:p>
    <w:p>
      <w:pPr>
        <w:pStyle w:val="ListBullet"/>
      </w:pPr>
      <w:r>
        <w:t>☐ Today’s Plan &amp; Predictable Risks (3 min)</w:t>
      </w:r>
    </w:p>
    <w:p>
      <w:pPr>
        <w:pStyle w:val="ListBullet"/>
      </w:pPr>
      <w:r>
        <w:t>☐ Actions &amp; Owners (3½ min)</w:t>
      </w:r>
    </w:p>
    <w:p>
      <w:pPr>
        <w:pStyle w:val="ListBullet"/>
      </w:pPr>
      <w:r>
        <w:t>☐ Behavior Spotlight (1 min)</w:t>
      </w:r>
    </w:p>
    <w:p>
      <w:pPr>
        <w:pStyle w:val="ListBullet"/>
      </w:pPr>
      <w:r>
        <w:t>☐ Close &amp; Commitments (½ min)</w:t>
      </w:r>
    </w:p>
    <w:p/>
    <w:p>
      <w:r>
        <w:rPr>
          <w:b/>
        </w:rPr>
        <w:t>Board Snapshot (mirror on wall board/dashboard)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Yesterday → Outcome</w:t>
            </w:r>
          </w:p>
        </w:tc>
        <w:tc>
          <w:tcPr>
            <w:tcW w:type="dxa" w:w="2880"/>
          </w:tcPr>
          <w:p>
            <w:r>
              <w:rPr>
                <w:b/>
              </w:rPr>
              <w:t>Today’s Risks</w:t>
            </w:r>
          </w:p>
        </w:tc>
        <w:tc>
          <w:tcPr>
            <w:tcW w:type="dxa" w:w="2880"/>
          </w:tcPr>
          <w:p>
            <w:r>
              <w:rPr>
                <w:b/>
              </w:rPr>
              <w:t>Actions / Owner / Due</w:t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</w:tbl>
    <w:p/>
    <w:p>
      <w:r>
        <w:rPr>
          <w:b/>
        </w:rPr>
        <w:t>Yesterday’s Risks &amp; Outcomes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Risk / Event</w:t>
            </w:r>
          </w:p>
        </w:tc>
        <w:tc>
          <w:tcPr>
            <w:tcW w:type="dxa" w:w="2880"/>
          </w:tcPr>
          <w:p>
            <w:r>
              <w:rPr>
                <w:b/>
              </w:rPr>
              <w:t>What we did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Outcome / Learning</w:t>
            </w:r>
          </w:p>
        </w:tc>
      </w:tr>
      <w:tr>
        <w:tc>
          <w:tcPr>
            <w:tcW w:type="dxa" w:w="2880"/>
          </w:tcPr>
          <w:p>
            <w:r>
              <w:br/>
            </w:r>
          </w:p>
        </w:tc>
        <w:tc>
          <w:tcPr>
            <w:tcW w:type="dxa" w:w="2880"/>
          </w:tcPr>
          <w:p>
            <w:r>
              <w:br/>
            </w:r>
          </w:p>
        </w:tc>
        <w:tc>
          <w:tcPr>
            <w:tcW w:type="dxa" w:w="2880"/>
          </w:tcPr>
          <w:p>
            <w:r>
              <w:br/>
            </w:r>
          </w:p>
        </w:tc>
      </w:tr>
      <w:tr>
        <w:tc>
          <w:tcPr>
            <w:tcW w:type="dxa" w:w="2880"/>
          </w:tcPr>
          <w:p>
            <w:r>
              <w:br/>
            </w:r>
          </w:p>
        </w:tc>
        <w:tc>
          <w:tcPr>
            <w:tcW w:type="dxa" w:w="2880"/>
          </w:tcPr>
          <w:p>
            <w:r>
              <w:br/>
            </w:r>
          </w:p>
        </w:tc>
        <w:tc>
          <w:tcPr>
            <w:tcW w:type="dxa" w:w="2880"/>
          </w:tcPr>
          <w:p>
            <w:r>
              <w:br/>
            </w:r>
          </w:p>
        </w:tc>
      </w:tr>
      <w:tr>
        <w:tc>
          <w:tcPr>
            <w:tcW w:type="dxa" w:w="2880"/>
          </w:tcPr>
          <w:p>
            <w:r>
              <w:br/>
            </w:r>
          </w:p>
        </w:tc>
        <w:tc>
          <w:tcPr>
            <w:tcW w:type="dxa" w:w="2880"/>
          </w:tcPr>
          <w:p>
            <w:r>
              <w:br/>
            </w:r>
          </w:p>
        </w:tc>
        <w:tc>
          <w:tcPr>
            <w:tcW w:type="dxa" w:w="2880"/>
          </w:tcPr>
          <w:p>
            <w:r>
              <w:br/>
            </w:r>
          </w:p>
        </w:tc>
      </w:tr>
      <w:tr>
        <w:tc>
          <w:tcPr>
            <w:tcW w:type="dxa" w:w="2880"/>
          </w:tcPr>
          <w:p>
            <w:r>
              <w:br/>
            </w:r>
          </w:p>
        </w:tc>
        <w:tc>
          <w:tcPr>
            <w:tcW w:type="dxa" w:w="2880"/>
          </w:tcPr>
          <w:p>
            <w:r>
              <w:br/>
            </w:r>
          </w:p>
        </w:tc>
        <w:tc>
          <w:tcPr>
            <w:tcW w:type="dxa" w:w="2880"/>
          </w:tcPr>
          <w:p>
            <w:r>
              <w:br/>
            </w:r>
          </w:p>
        </w:tc>
      </w:tr>
    </w:tbl>
    <w:p/>
    <w:p>
      <w:r>
        <w:rPr>
          <w:b/>
        </w:rPr>
        <w:t>Today’s Plan &amp; Predictable Risks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rPr>
                <w:b/>
              </w:rPr>
              <w:t>Risk / Trigger (SBAR one‑liner)</w:t>
            </w:r>
          </w:p>
        </w:tc>
        <w:tc>
          <w:tcPr>
            <w:tcW w:type="dxa" w:w="1728"/>
          </w:tcPr>
          <w:p>
            <w:r>
              <w:rPr>
                <w:b/>
              </w:rPr>
              <w:t>Patient/Area</w:t>
            </w:r>
          </w:p>
        </w:tc>
        <w:tc>
          <w:tcPr>
            <w:tcW w:type="dxa" w:w="1728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1728"/>
          </w:tcPr>
          <w:p>
            <w:r>
              <w:rPr>
                <w:b/>
              </w:rPr>
              <w:t>Mitigation Plan</w:t>
            </w:r>
          </w:p>
        </w:tc>
        <w:tc>
          <w:tcPr>
            <w:tcW w:type="dxa" w:w="1728"/>
          </w:tcPr>
          <w:p>
            <w:r>
              <w:rPr>
                <w:b/>
              </w:rPr>
              <w:t>Escalation Path</w:t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</w:tbl>
    <w:p/>
    <w:p>
      <w:r>
        <w:rPr>
          <w:b/>
        </w:rPr>
        <w:t>Actions — One Owner, One Due Time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728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1728"/>
          </w:tcPr>
          <w:p>
            <w:r>
              <w:rPr>
                <w:b/>
              </w:rPr>
              <w:t>Due (Today)</w:t>
            </w:r>
          </w:p>
        </w:tc>
        <w:tc>
          <w:tcPr>
            <w:tcW w:type="dxa" w:w="1728"/>
          </w:tcPr>
          <w:p>
            <w:r>
              <w:rPr>
                <w:b/>
              </w:rPr>
              <w:t>Status</w:t>
            </w:r>
          </w:p>
        </w:tc>
        <w:tc>
          <w:tcPr>
            <w:tcW w:type="dxa" w:w="1728"/>
          </w:tcPr>
          <w:p>
            <w:r>
              <w:rPr>
                <w:b/>
              </w:rPr>
              <w:t>Notes</w:t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  <w:tr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  <w:tc>
          <w:tcPr>
            <w:tcW w:type="dxa" w:w="1728"/>
          </w:tcPr>
          <w:p>
            <w:r>
              <w:br/>
            </w:r>
          </w:p>
        </w:tc>
      </w:tr>
    </w:tbl>
    <w:p/>
    <w:p>
      <w:r>
        <w:rPr>
          <w:b/>
        </w:rPr>
        <w:t>Behavior Spotlight (STAR, 3‑Way Repeat‑Back, ARCC, Cross‑Check)</w:t>
      </w:r>
    </w:p>
    <w:p>
      <w:r>
        <w:t>Story / Recognition: ________________________________________________</w:t>
      </w:r>
    </w:p>
    <w:p>
      <w:r>
        <w:t>Coaching Note: ____________________________________________________</w:t>
      </w:r>
    </w:p>
    <w:p/>
    <w:p>
      <w:r>
        <w:rPr>
          <w:b/>
        </w:rPr>
        <w:t>Quick Metrics (today)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% risks with owner + due today</w:t>
            </w:r>
          </w:p>
        </w:tc>
        <w:tc>
          <w:tcPr>
            <w:tcW w:type="dxa" w:w="4320"/>
          </w:tcPr>
          <w:p>
            <w:r>
              <w:t>____ %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# actions &gt;48h old</w:t>
            </w:r>
          </w:p>
        </w:tc>
        <w:tc>
          <w:tcPr>
            <w:tcW w:type="dxa" w:w="4320"/>
          </w:tcPr>
          <w:p>
            <w:r>
              <w:t>____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Near‑misses reported (count)</w:t>
            </w:r>
          </w:p>
        </w:tc>
        <w:tc>
          <w:tcPr>
            <w:tcW w:type="dxa" w:w="4320"/>
          </w:tcPr>
          <w:p>
            <w:r>
              <w:t>____</w:t>
            </w:r>
          </w:p>
        </w:tc>
      </w:tr>
    </w:tbl>
    <w:p/>
    <w:p>
      <w:r>
        <w:rPr>
          <w:b/>
        </w:rPr>
        <w:t>Notes / Barriers requiring follow‑up</w:t>
      </w:r>
    </w:p>
    <w:p>
      <w:r>
        <w:br/>
        <w:br/>
      </w:r>
    </w:p>
    <w:p>
      <w:r>
        <w:rPr>
          <w:b/>
        </w:rPr>
        <w:t xml:space="preserve">Facilitator Signature: </w:t>
      </w:r>
      <w:r>
        <w:t xml:space="preserve">___________________________    </w:t>
      </w:r>
      <w:r>
        <w:rPr>
          <w:b/>
        </w:rPr>
        <w:t xml:space="preserve">Time Closed: </w:t>
      </w:r>
      <w:r>
        <w:t>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